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FF0" w:rsidRPr="00E30FF0" w:rsidRDefault="00E30FF0" w:rsidP="00E30FF0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E30FF0" w:rsidRPr="00E30FF0" w:rsidRDefault="00E30FF0" w:rsidP="00E30FF0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E30FF0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E30FF0" w:rsidRPr="00E30FF0" w:rsidRDefault="00E30FF0" w:rsidP="00E30FF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E30FF0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– Югры</w:t>
      </w:r>
    </w:p>
    <w:p w:rsidR="00E30FF0" w:rsidRPr="00E30FF0" w:rsidRDefault="00E30FF0" w:rsidP="00E30FF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E30FF0" w:rsidRPr="00E30FF0" w:rsidRDefault="00E30FF0" w:rsidP="00E30FF0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Times New Roman"/>
          <w:b/>
          <w:color w:val="000000"/>
          <w:kern w:val="32"/>
          <w:sz w:val="32"/>
          <w:szCs w:val="32"/>
          <w:lang w:val="x-none" w:eastAsia="x-none"/>
        </w:rPr>
      </w:pPr>
      <w:r w:rsidRPr="00E30FF0">
        <w:rPr>
          <w:rFonts w:ascii="Arial" w:eastAsia="Times New Roman" w:hAnsi="Arial" w:cs="Times New Roman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E30FF0" w:rsidRPr="00E30FF0" w:rsidRDefault="00E30FF0" w:rsidP="00E30FF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</w:p>
    <w:p w:rsidR="00E30FF0" w:rsidRPr="00E30FF0" w:rsidRDefault="00E30FF0" w:rsidP="00E30FF0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</w:pPr>
      <w:r w:rsidRPr="00E30FF0">
        <w:rPr>
          <w:rFonts w:ascii="Arial" w:eastAsia="Times New Roman" w:hAnsi="Arial" w:cs="Arial"/>
          <w:b/>
          <w:bCs/>
          <w:color w:val="000000"/>
          <w:sz w:val="32"/>
          <w:szCs w:val="26"/>
          <w:lang w:eastAsia="ru-RU"/>
        </w:rPr>
        <w:t>ПОСТАНОВЛЕНИЕ</w:t>
      </w:r>
    </w:p>
    <w:p w:rsidR="00E30FF0" w:rsidRPr="00E30FF0" w:rsidRDefault="00E30FF0" w:rsidP="00E30FF0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E30FF0" w:rsidRPr="00E30FF0" w:rsidRDefault="00E30FF0" w:rsidP="00E30FF0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E30FF0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от 26 октября 2018 года </w:t>
      </w:r>
      <w:r w:rsidRPr="00E30FF0">
        <w:rPr>
          <w:rFonts w:ascii="Arial" w:eastAsia="Times New Roman" w:hAnsi="Arial" w:cs="Arial"/>
          <w:color w:val="000000"/>
          <w:sz w:val="24"/>
          <w:szCs w:val="28"/>
          <w:lang w:eastAsia="ru-RU"/>
        </w:rPr>
        <w:tab/>
        <w:t>№ 2104</w:t>
      </w:r>
    </w:p>
    <w:p w:rsidR="00E30FF0" w:rsidRPr="00E30FF0" w:rsidRDefault="00E30FF0" w:rsidP="00E30FF0">
      <w:pPr>
        <w:tabs>
          <w:tab w:val="left" w:pos="3405"/>
          <w:tab w:val="left" w:pos="6519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E30FF0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пгт. Междуреченский</w:t>
      </w:r>
    </w:p>
    <w:p w:rsidR="00E30FF0" w:rsidRPr="00E30FF0" w:rsidRDefault="00E30FF0" w:rsidP="00E30F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E30FF0" w:rsidRPr="00E30FF0" w:rsidRDefault="00E30FF0" w:rsidP="00E30FF0">
      <w:pPr>
        <w:spacing w:before="240"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E30FF0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Об утверждении муниципальной программы Кондинского района «Содействие развитию застройки населенных пунктов Кондинского района на 2019-2025 годы и на период до 2030 года»</w:t>
      </w:r>
    </w:p>
    <w:p w:rsidR="00E30FF0" w:rsidRPr="00E30FF0" w:rsidRDefault="00E30FF0" w:rsidP="00E30FF0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E30FF0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(С изменениями, внесенными постановлением Администрации </w:t>
      </w:r>
      <w:hyperlink r:id="rId5" w:tooltip="постановление от 04.02.2019 0:00:00 №192 Администрация Кондинского района&#10;&#10;О внесении изменения в постановление администрации Кондинского района от 26 октября 2018 года № 2104 «Об утверждении муниципальной программы Кондинского района «Содействие развитию застройки населенных пунктов Кондинского района на 2019-2025 годы и на период до 2030 года»" w:history="1">
        <w:r w:rsidRPr="00E30FF0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04.02.2019 № 192</w:t>
        </w:r>
      </w:hyperlink>
      <w:r w:rsidRPr="00E30FF0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 - утратил силу постановлением Администрации </w:t>
      </w:r>
      <w:hyperlink r:id="rId6" w:tooltip="постановление от 06.05.2019 0:00:00 №734 Администрация Кондинского района&#10;&#10;О внесении изменений в постановление администрации Кондинского района от 26 октября 2018 года № 2104 «Об утверждении муниципальной программы Кондинского района «Содействие развит" w:history="1">
        <w:r w:rsidRPr="00E30FF0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06.05.2019 № 734</w:t>
        </w:r>
      </w:hyperlink>
      <w:r w:rsidRPr="00E30FF0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)</w:t>
      </w:r>
    </w:p>
    <w:p w:rsidR="00E30FF0" w:rsidRPr="00E30FF0" w:rsidRDefault="00E30FF0" w:rsidP="00E30FF0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E30FF0" w:rsidRPr="00E30FF0" w:rsidRDefault="00E30FF0" w:rsidP="00E30FF0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E30FF0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(С изменениями, внесенными постановлением Администрации </w:t>
      </w:r>
      <w:hyperlink r:id="rId7" w:tooltip="постановление от 06.05.2019 0:00:00 №734 Администрация Кондинского района&#10;&#10;О внесении изменений в постановление администрации Кондинского района от 26 октября 2018 года № 2104 «Об утверждении муниципальной программы Кондинского района «Содействие развитию застройки населенных пунктов Кондинского района на 2019-2025 годы и на период до 2030 года»" w:history="1">
        <w:r w:rsidRPr="00E30FF0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06.05.2019 № 734</w:t>
        </w:r>
      </w:hyperlink>
      <w:r w:rsidRPr="00E30FF0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)</w:t>
      </w:r>
    </w:p>
    <w:p w:rsidR="00E30FF0" w:rsidRPr="00E30FF0" w:rsidRDefault="00E30FF0" w:rsidP="00E30FF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E30FF0" w:rsidRPr="00E30FF0" w:rsidRDefault="00E30FF0" w:rsidP="00E30FF0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8"/>
          <w:lang w:eastAsia="ru-RU"/>
        </w:rPr>
      </w:pPr>
      <w:proofErr w:type="gramStart"/>
      <w:r w:rsidRPr="00E30FF0">
        <w:rPr>
          <w:rFonts w:ascii="Arial" w:eastAsia="Times New Roman" w:hAnsi="Arial" w:cs="Arial"/>
          <w:sz w:val="24"/>
          <w:szCs w:val="28"/>
          <w:lang w:eastAsia="ru-RU"/>
        </w:rPr>
        <w:t xml:space="preserve">В соответствии со статьей 179 </w:t>
      </w:r>
      <w:hyperlink r:id="rId8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E30FF0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Бюджетного кодекса Российской Федерации</w:t>
        </w:r>
      </w:hyperlink>
      <w:r w:rsidRPr="00E30FF0">
        <w:rPr>
          <w:rFonts w:ascii="Arial" w:eastAsia="Times New Roman" w:hAnsi="Arial" w:cs="Arial"/>
          <w:sz w:val="24"/>
          <w:szCs w:val="28"/>
          <w:lang w:eastAsia="ru-RU"/>
        </w:rPr>
        <w:t xml:space="preserve">, Указом Президента Российской Федерации </w:t>
      </w:r>
      <w:hyperlink r:id="rId9" w:tooltip="УКАЗ от 07.05.2018 № 204 ПРЕЗИДЕНТ РФ&#10;&#10;О НАЦИОНАЛЬНЫХ ЦЕЛЯХ И СТРАТЕГИЧЕСКИХ ЗАДАЧАХ РАЗВИТИЯ РОССИЙСКОЙ ФЕДЕРАЦИИ НА ПЕРИОД ДО 2024 ГОДА " w:history="1">
        <w:r w:rsidRPr="00E30FF0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07 мая 2018 года № 204</w:t>
        </w:r>
      </w:hyperlink>
      <w:r w:rsidRPr="00E30FF0">
        <w:rPr>
          <w:rFonts w:ascii="Arial" w:eastAsia="Times New Roman" w:hAnsi="Arial" w:cs="Arial"/>
          <w:sz w:val="24"/>
          <w:szCs w:val="28"/>
          <w:lang w:eastAsia="ru-RU"/>
        </w:rPr>
        <w:t xml:space="preserve"> «О национальных целях и стратегических задачах развития Российской Федерации на период до 2024 года», в целях совершенствования структуры муниципальных программ Кондинского района, руководствуясь постановлением Правительства Ханты-Мансийского автономного округа - Югры </w:t>
      </w:r>
      <w:hyperlink r:id="rId10" w:tooltip="ПОСТАНОВЛЕНИЕ от 27.07.2018 № 226-п Правительство Ханты-Мансийского автономного округа-Югры&#10;&#10;О МОДЕЛЬНОЙ ГОСУДАРСТВЕННОЙ ПРОГРАММЕ ХАНТЫ-МАНСИЙСКОГО АВТОНОМНОГО ОКРУГА – ЮГРЫ, ПОРЯДКЕ ПРИНЯТИЯ РЕШЕНИЯ О РАЗРАБОТКЕ ГОСУДАРСТВЕННЫХ ПРОГРАММ ХАНТЫ-МАНСИЙСКОГО АВТОНОМНОГО ОКРУГА – ЮГРЫ, ИХ ФОРМИРОВАНИЯ, УТВЕРЖДЕНИЯ И РЕАЛИЗАЦИИ И ПЛАНЕ МЕРОПРИЯТИЙ ПО ОБЕСПЕЧЕНИЮ РАЗРАБОТКИ, УТВЕРЖДЕНИЮ ГОСУДАРСТВЕННЫХ ПРОГРАММ ХАНТЫ-МАНСИЙСКОГО АВТОНОМНОГО ОКРУГА – ЮГРЫ В СООТВЕТСТВИИ С НАЦИОНАЛЬНЫМИ ЦЕЛЯМИ РАЗВИТИЯ" w:history="1">
        <w:r w:rsidRPr="00E30FF0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27 июля 2018 года № 226-п</w:t>
        </w:r>
      </w:hyperlink>
      <w:r w:rsidRPr="00E30FF0">
        <w:rPr>
          <w:rFonts w:ascii="Arial" w:eastAsia="Times New Roman" w:hAnsi="Arial" w:cs="Arial"/>
          <w:sz w:val="24"/>
          <w:szCs w:val="28"/>
          <w:lang w:eastAsia="ru-RU"/>
        </w:rPr>
        <w:t xml:space="preserve"> «О модельной государственной программе Ханты-Мансийского автономного</w:t>
      </w:r>
      <w:proofErr w:type="gramEnd"/>
      <w:r w:rsidRPr="00E30FF0">
        <w:rPr>
          <w:rFonts w:ascii="Arial" w:eastAsia="Times New Roman" w:hAnsi="Arial" w:cs="Arial"/>
          <w:sz w:val="24"/>
          <w:szCs w:val="28"/>
          <w:lang w:eastAsia="ru-RU"/>
        </w:rPr>
        <w:t xml:space="preserve"> округа - Югры, </w:t>
      </w:r>
      <w:proofErr w:type="gramStart"/>
      <w:r w:rsidRPr="00E30FF0">
        <w:rPr>
          <w:rFonts w:ascii="Arial" w:eastAsia="Times New Roman" w:hAnsi="Arial" w:cs="Arial"/>
          <w:sz w:val="24"/>
          <w:szCs w:val="28"/>
          <w:lang w:eastAsia="ru-RU"/>
        </w:rPr>
        <w:t>порядке</w:t>
      </w:r>
      <w:proofErr w:type="gramEnd"/>
      <w:r w:rsidRPr="00E30FF0">
        <w:rPr>
          <w:rFonts w:ascii="Arial" w:eastAsia="Times New Roman" w:hAnsi="Arial" w:cs="Arial"/>
          <w:sz w:val="24"/>
          <w:szCs w:val="28"/>
          <w:lang w:eastAsia="ru-RU"/>
        </w:rPr>
        <w:t xml:space="preserve"> принятия решения о разработке государственных программ Ханты-Мансийского автономного округа - Югры, их формирования, утверждения и реализации и </w:t>
      </w:r>
      <w:r w:rsidRPr="00E30FF0">
        <w:rPr>
          <w:rFonts w:ascii="Arial" w:eastAsia="Calibri" w:hAnsi="Arial" w:cs="Arial"/>
          <w:bCs/>
          <w:sz w:val="24"/>
          <w:szCs w:val="28"/>
        </w:rPr>
        <w:t xml:space="preserve">плане мероприятий по обеспечению разработки, утверждению государственных программ Ханты-Мансийского автономного округа - Югры в соответствии с национальными целями развития», </w:t>
      </w:r>
      <w:r w:rsidRPr="00E30FF0">
        <w:rPr>
          <w:rFonts w:ascii="Arial" w:eastAsia="Calibri" w:hAnsi="Arial" w:cs="Arial"/>
          <w:b/>
          <w:bCs/>
          <w:sz w:val="24"/>
          <w:szCs w:val="28"/>
        </w:rPr>
        <w:t>администрация Кондинского района постановляет:</w:t>
      </w:r>
    </w:p>
    <w:p w:rsidR="00E30FF0" w:rsidRPr="00E30FF0" w:rsidRDefault="00E30FF0" w:rsidP="00E30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E30FF0">
        <w:rPr>
          <w:rFonts w:ascii="Arial" w:eastAsia="Times New Roman" w:hAnsi="Arial" w:cs="Arial"/>
          <w:sz w:val="24"/>
          <w:szCs w:val="28"/>
          <w:lang w:eastAsia="ru-RU"/>
        </w:rPr>
        <w:t>1. Утвердить:</w:t>
      </w:r>
    </w:p>
    <w:p w:rsidR="00E30FF0" w:rsidRPr="00E30FF0" w:rsidRDefault="00E30FF0" w:rsidP="00E30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E30FF0">
        <w:rPr>
          <w:rFonts w:ascii="Arial" w:eastAsia="Times New Roman" w:hAnsi="Arial" w:cs="Arial"/>
          <w:sz w:val="24"/>
          <w:szCs w:val="28"/>
          <w:lang w:eastAsia="ru-RU"/>
        </w:rPr>
        <w:t>1.1. Муниципальную программу Кондинского района «Содействие развитию застройки населенных пунктов Кондинского района на 2019-2025 годы и на период до 2030 года» (приложение 1).</w:t>
      </w:r>
    </w:p>
    <w:p w:rsidR="00E30FF0" w:rsidRPr="00E30FF0" w:rsidRDefault="00E30FF0" w:rsidP="00E30FF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E30FF0">
        <w:rPr>
          <w:rFonts w:ascii="Arial" w:eastAsia="Times New Roman" w:hAnsi="Arial" w:cs="Arial"/>
          <w:sz w:val="24"/>
          <w:szCs w:val="28"/>
          <w:lang w:eastAsia="ru-RU"/>
        </w:rPr>
        <w:t>1.2. Направление мероприятий муниципальной программы (приложение 2).</w:t>
      </w:r>
    </w:p>
    <w:p w:rsidR="00E30FF0" w:rsidRPr="00E30FF0" w:rsidRDefault="00E30FF0" w:rsidP="00E30FF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E30FF0">
        <w:rPr>
          <w:rFonts w:ascii="Arial" w:eastAsia="Times New Roman" w:hAnsi="Arial" w:cs="Arial"/>
          <w:sz w:val="24"/>
          <w:szCs w:val="28"/>
          <w:lang w:eastAsia="ru-RU"/>
        </w:rPr>
        <w:t xml:space="preserve">(Пункт 1 постановления изложен в новой редакции </w:t>
      </w:r>
      <w:r w:rsidRPr="00E30FF0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постановлением Администрации </w:t>
      </w:r>
      <w:hyperlink r:id="rId11" w:history="1">
        <w:r w:rsidRPr="00E30FF0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06.05.2019 № 734</w:t>
        </w:r>
      </w:hyperlink>
      <w:r w:rsidRPr="00E30FF0">
        <w:rPr>
          <w:rFonts w:ascii="Arial" w:eastAsia="Times New Roman" w:hAnsi="Arial" w:cs="Arial"/>
          <w:sz w:val="24"/>
          <w:szCs w:val="28"/>
          <w:lang w:eastAsia="ru-RU"/>
        </w:rPr>
        <w:t>)</w:t>
      </w:r>
    </w:p>
    <w:p w:rsidR="00E30FF0" w:rsidRPr="00E30FF0" w:rsidRDefault="00E30FF0" w:rsidP="00E30FF0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E30FF0">
        <w:rPr>
          <w:rFonts w:ascii="Arial" w:eastAsia="Times New Roman" w:hAnsi="Arial" w:cs="Arial"/>
          <w:sz w:val="24"/>
          <w:szCs w:val="28"/>
          <w:lang w:eastAsia="ru-RU"/>
        </w:rPr>
        <w:t>2. Признать утратившими силу постановления администрации Кондинского района:</w:t>
      </w:r>
    </w:p>
    <w:p w:rsidR="00E30FF0" w:rsidRPr="00E30FF0" w:rsidRDefault="00E30FF0" w:rsidP="00E30FF0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hyperlink r:id="rId12" w:tooltip="постановление от 14.11.2016 0:00:00 №1747 Администрация Кондинского района&#10;&#10;Об утверждении муниципальной программы Кондинского района «Содействие развитию застройки населенных пунктов Кондинского района на 2017-2020 годы»&#10;" w:history="1">
        <w:r w:rsidRPr="00E30FF0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14 ноября 2016 года № 1747</w:t>
        </w:r>
      </w:hyperlink>
      <w:r w:rsidRPr="00E30FF0">
        <w:rPr>
          <w:rFonts w:ascii="Arial" w:eastAsia="Times New Roman" w:hAnsi="Arial" w:cs="Arial"/>
          <w:sz w:val="24"/>
          <w:szCs w:val="28"/>
          <w:lang w:eastAsia="ru-RU"/>
        </w:rPr>
        <w:t xml:space="preserve"> «</w:t>
      </w:r>
      <w:r w:rsidRPr="00E30FF0">
        <w:rPr>
          <w:rFonts w:ascii="Arial" w:eastAsia="Calibri" w:hAnsi="Arial" w:cs="Arial"/>
          <w:sz w:val="24"/>
          <w:szCs w:val="28"/>
        </w:rPr>
        <w:t>Об утверждении муниципальной программы Кондинского района «Содействие развитию застройки населенных пунктов Кондинского района на 2017-2020 годы»;</w:t>
      </w:r>
    </w:p>
    <w:p w:rsidR="00E30FF0" w:rsidRPr="00E30FF0" w:rsidRDefault="00E30FF0" w:rsidP="00E30FF0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8"/>
        </w:rPr>
      </w:pPr>
      <w:hyperlink r:id="rId13" w:tooltip="постановление от 21.02.2017 0:00:00 №233 Администрация Кондинского района&#10;&#10;О внесении изменений в постановление администрации Кондинского района от 14 ноября 2016 года № 1747 «Об утверждении муниципальной программы Кондинского района «Содействие развитию застройки населенных пунктов Кондинского района на 2017-2020 годы»&#10;" w:history="1">
        <w:r w:rsidRPr="00E30FF0">
          <w:rPr>
            <w:rFonts w:ascii="Arial" w:eastAsia="Calibri" w:hAnsi="Arial" w:cs="Arial"/>
            <w:color w:val="0000FF"/>
            <w:sz w:val="24"/>
            <w:szCs w:val="28"/>
          </w:rPr>
          <w:t>от 21 февраля 2017 года № 233</w:t>
        </w:r>
      </w:hyperlink>
      <w:r w:rsidRPr="00E30FF0">
        <w:rPr>
          <w:rFonts w:ascii="Arial" w:eastAsia="Calibri" w:hAnsi="Arial" w:cs="Arial"/>
          <w:sz w:val="24"/>
          <w:szCs w:val="28"/>
        </w:rPr>
        <w:t xml:space="preserve"> «О внесении изменений в постановление администрации Кондинского района от 14 ноября 2016 года № 1747 «Об </w:t>
      </w:r>
      <w:r w:rsidRPr="00E30FF0">
        <w:rPr>
          <w:rFonts w:ascii="Arial" w:eastAsia="Calibri" w:hAnsi="Arial" w:cs="Arial"/>
          <w:sz w:val="24"/>
          <w:szCs w:val="28"/>
        </w:rPr>
        <w:lastRenderedPageBreak/>
        <w:t>утверждении муниципальной программы Кондинского района «Содействие развитию застройки населенных пунктов Кондинского района на 2017-2020 годы»;</w:t>
      </w:r>
    </w:p>
    <w:p w:rsidR="00E30FF0" w:rsidRPr="00E30FF0" w:rsidRDefault="00E30FF0" w:rsidP="00E30FF0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8"/>
        </w:rPr>
      </w:pPr>
      <w:hyperlink r:id="rId14" w:tooltip="постановление от 13.11.2017 0:00:00 №1906 Администрация Кондинского района&#10;&#10;О внесении изменений в постановление администрации Кондинского района от 14 ноября 2016 года № 1747 «Об утверждении муниципальной программы Кондинского района «Содействие развитию застройки населенных пунктов Кондинского района на 2017-2020 годы»" w:history="1">
        <w:r w:rsidRPr="00E30FF0">
          <w:rPr>
            <w:rFonts w:ascii="Arial" w:eastAsia="Calibri" w:hAnsi="Arial" w:cs="Arial"/>
            <w:color w:val="0000FF"/>
            <w:sz w:val="24"/>
            <w:szCs w:val="28"/>
          </w:rPr>
          <w:t>от 13 ноября 2017 года № 1906</w:t>
        </w:r>
      </w:hyperlink>
      <w:r w:rsidRPr="00E30FF0">
        <w:rPr>
          <w:rFonts w:ascii="Arial" w:eastAsia="Calibri" w:hAnsi="Arial" w:cs="Arial"/>
          <w:sz w:val="24"/>
          <w:szCs w:val="28"/>
        </w:rPr>
        <w:t xml:space="preserve"> «О внесении изменений в постановление администрации Кондинского района от 14 ноября 2016 года № 1747 «Об утверждении муниципальной программы Кондинского района «Содействие развитию застройки населенных пунктов Кондинского района на 2017-2020 годы».</w:t>
      </w:r>
    </w:p>
    <w:p w:rsidR="00E30FF0" w:rsidRPr="00E30FF0" w:rsidRDefault="00E30FF0" w:rsidP="00E30FF0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E30FF0">
        <w:rPr>
          <w:rFonts w:ascii="Arial" w:eastAsia="Calibri" w:hAnsi="Arial" w:cs="Arial"/>
          <w:sz w:val="24"/>
          <w:szCs w:val="28"/>
        </w:rPr>
        <w:t xml:space="preserve">3. </w:t>
      </w:r>
      <w:r w:rsidRPr="00E30FF0">
        <w:rPr>
          <w:rFonts w:ascii="Arial" w:eastAsia="Times New Roman" w:hAnsi="Arial" w:cs="Arial"/>
          <w:sz w:val="24"/>
          <w:szCs w:val="28"/>
          <w:lang w:eastAsia="ru-RU"/>
        </w:rPr>
        <w:t xml:space="preserve">Обнародовать постановление в соответствии с решением Думы Кондинского района </w:t>
      </w:r>
      <w:hyperlink r:id="rId15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E30FF0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27 февраля 2017 года № 215</w:t>
        </w:r>
      </w:hyperlink>
      <w:r w:rsidRPr="00E30FF0">
        <w:rPr>
          <w:rFonts w:ascii="Arial" w:eastAsia="Times New Roman" w:hAnsi="Arial" w:cs="Arial"/>
          <w:sz w:val="24"/>
          <w:szCs w:val="28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E30FF0" w:rsidRPr="00E30FF0" w:rsidRDefault="00E30FF0" w:rsidP="00E30FF0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E30FF0">
        <w:rPr>
          <w:rFonts w:ascii="Arial" w:eastAsia="Times New Roman" w:hAnsi="Arial" w:cs="Arial"/>
          <w:sz w:val="24"/>
          <w:szCs w:val="28"/>
          <w:lang w:eastAsia="ru-RU"/>
        </w:rPr>
        <w:t>4. Постановление вступает в силу после его обнародования и распространяется на правоотношения, возникшие с 01 января 2019 года, связанные с формированием бюджета Кондинского района на 2019 год и на плановый период 2020 и 2021 годов.</w:t>
      </w:r>
    </w:p>
    <w:p w:rsidR="00E30FF0" w:rsidRPr="00E30FF0" w:rsidRDefault="00E30FF0" w:rsidP="00E30F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E30FF0">
        <w:rPr>
          <w:rFonts w:ascii="Arial" w:eastAsia="Times New Roman" w:hAnsi="Arial" w:cs="Arial"/>
          <w:sz w:val="24"/>
          <w:szCs w:val="28"/>
          <w:lang w:eastAsia="ru-RU"/>
        </w:rPr>
        <w:t xml:space="preserve">5. </w:t>
      </w:r>
      <w:proofErr w:type="gramStart"/>
      <w:r w:rsidRPr="00E30FF0">
        <w:rPr>
          <w:rFonts w:ascii="Arial" w:eastAsia="Times New Roman" w:hAnsi="Arial" w:cs="Arial"/>
          <w:sz w:val="24"/>
          <w:szCs w:val="28"/>
          <w:lang w:eastAsia="ru-RU"/>
        </w:rPr>
        <w:t>Контроль за</w:t>
      </w:r>
      <w:proofErr w:type="gramEnd"/>
      <w:r w:rsidRPr="00E30FF0">
        <w:rPr>
          <w:rFonts w:ascii="Arial" w:eastAsia="Times New Roman" w:hAnsi="Arial" w:cs="Arial"/>
          <w:sz w:val="24"/>
          <w:szCs w:val="28"/>
          <w:lang w:eastAsia="ru-RU"/>
        </w:rPr>
        <w:t xml:space="preserve"> выполнением постановления возложить на заместителя главы района А.В. Кривоногова.</w:t>
      </w:r>
    </w:p>
    <w:p w:rsidR="00E30FF0" w:rsidRPr="00E30FF0" w:rsidRDefault="00E30FF0" w:rsidP="00E30F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E30FF0" w:rsidRPr="00E30FF0" w:rsidRDefault="00E30FF0" w:rsidP="00E30FF0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proofErr w:type="gramStart"/>
      <w:r w:rsidRPr="00E30FF0">
        <w:rPr>
          <w:rFonts w:ascii="Arial" w:eastAsia="Times New Roman" w:hAnsi="Arial" w:cs="Arial"/>
          <w:sz w:val="24"/>
          <w:szCs w:val="28"/>
          <w:lang w:eastAsia="ru-RU"/>
        </w:rPr>
        <w:t>Исполняющий</w:t>
      </w:r>
      <w:proofErr w:type="gramEnd"/>
      <w:r w:rsidRPr="00E30FF0">
        <w:rPr>
          <w:rFonts w:ascii="Arial" w:eastAsia="Times New Roman" w:hAnsi="Arial" w:cs="Arial"/>
          <w:sz w:val="24"/>
          <w:szCs w:val="28"/>
          <w:lang w:eastAsia="ru-RU"/>
        </w:rPr>
        <w:t xml:space="preserve"> обязанности</w:t>
      </w:r>
    </w:p>
    <w:p w:rsidR="00E30FF0" w:rsidRPr="00E30FF0" w:rsidRDefault="00E30FF0" w:rsidP="00E30FF0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E30FF0">
        <w:rPr>
          <w:rFonts w:ascii="Arial" w:eastAsia="Times New Roman" w:hAnsi="Arial" w:cs="Arial"/>
          <w:sz w:val="24"/>
          <w:szCs w:val="28"/>
          <w:lang w:eastAsia="ru-RU"/>
        </w:rPr>
        <w:t>главы района</w:t>
      </w:r>
      <w:r w:rsidRPr="00E30FF0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 </w:t>
      </w:r>
      <w:r w:rsidRPr="00E30FF0">
        <w:rPr>
          <w:rFonts w:ascii="Arial" w:eastAsia="Times New Roman" w:hAnsi="Arial" w:cs="Arial"/>
          <w:color w:val="000000"/>
          <w:sz w:val="24"/>
          <w:szCs w:val="28"/>
          <w:lang w:eastAsia="ru-RU"/>
        </w:rPr>
        <w:tab/>
      </w:r>
      <w:proofErr w:type="spellStart"/>
      <w:r w:rsidRPr="00E30FF0">
        <w:rPr>
          <w:rFonts w:ascii="Arial" w:eastAsia="Times New Roman" w:hAnsi="Arial" w:cs="Arial"/>
          <w:sz w:val="24"/>
          <w:szCs w:val="28"/>
          <w:lang w:eastAsia="ru-RU"/>
        </w:rPr>
        <w:t>А.А.Яковлев</w:t>
      </w:r>
      <w:proofErr w:type="spellEnd"/>
    </w:p>
    <w:p w:rsidR="00E30FF0" w:rsidRPr="00E30FF0" w:rsidRDefault="00E30FF0" w:rsidP="00E30FF0">
      <w:pPr>
        <w:tabs>
          <w:tab w:val="left" w:pos="4659"/>
          <w:tab w:val="left" w:pos="6503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E30FF0" w:rsidRPr="00E30FF0" w:rsidRDefault="00E30FF0" w:rsidP="00E30F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  <w:r w:rsidRPr="00E30FF0">
        <w:rPr>
          <w:rFonts w:ascii="Arial" w:eastAsia="Times New Roman" w:hAnsi="Arial" w:cs="Arial"/>
          <w:color w:val="000000"/>
          <w:sz w:val="24"/>
          <w:szCs w:val="16"/>
          <w:lang w:eastAsia="ru-RU"/>
        </w:rPr>
        <w:br w:type="page"/>
      </w:r>
      <w:r w:rsidRPr="00E30FF0">
        <w:rPr>
          <w:rFonts w:ascii="Arial" w:eastAsia="Times New Roman" w:hAnsi="Arial" w:cs="Arial"/>
          <w:color w:val="000000"/>
          <w:sz w:val="24"/>
          <w:szCs w:val="16"/>
          <w:lang w:eastAsia="ru-RU"/>
        </w:rPr>
        <w:lastRenderedPageBreak/>
        <w:t>(</w:t>
      </w:r>
      <w:r w:rsidRPr="00E30FF0">
        <w:rPr>
          <w:rFonts w:ascii="Arial" w:eastAsia="Times New Roman" w:hAnsi="Arial" w:cs="Arial"/>
          <w:sz w:val="24"/>
          <w:szCs w:val="28"/>
          <w:lang w:eastAsia="ru-RU"/>
        </w:rPr>
        <w:t xml:space="preserve">Приложение к постановлению изложено в новой редакции </w:t>
      </w:r>
      <w:r w:rsidRPr="00E30FF0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постановлением Администрации </w:t>
      </w:r>
      <w:hyperlink r:id="rId16" w:history="1">
        <w:r w:rsidRPr="00E30FF0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06.05.2019 № 734</w:t>
        </w:r>
      </w:hyperlink>
      <w:r w:rsidRPr="00E30FF0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)</w:t>
      </w:r>
    </w:p>
    <w:p w:rsidR="00E30FF0" w:rsidRPr="00E30FF0" w:rsidRDefault="00E30FF0" w:rsidP="00E30FF0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E30FF0">
        <w:rPr>
          <w:rFonts w:ascii="Arial" w:eastAsia="Times New Roman" w:hAnsi="Arial" w:cs="Arial"/>
          <w:b/>
          <w:sz w:val="32"/>
          <w:szCs w:val="24"/>
          <w:lang w:eastAsia="ru-RU"/>
        </w:rPr>
        <w:t>Приложение 1</w:t>
      </w:r>
    </w:p>
    <w:p w:rsidR="00E30FF0" w:rsidRPr="00E30FF0" w:rsidRDefault="00E30FF0" w:rsidP="00E30FF0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E30FF0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E30FF0" w:rsidRPr="00E30FF0" w:rsidRDefault="00E30FF0" w:rsidP="00E30FF0">
      <w:pPr>
        <w:spacing w:after="0" w:line="240" w:lineRule="auto"/>
        <w:ind w:left="4963" w:firstLine="567"/>
        <w:jc w:val="right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  <w:r w:rsidRPr="00E30FF0">
        <w:rPr>
          <w:rFonts w:ascii="Arial" w:eastAsia="Times New Roman" w:hAnsi="Arial" w:cs="Arial"/>
          <w:b/>
          <w:sz w:val="32"/>
          <w:szCs w:val="24"/>
          <w:lang w:eastAsia="ru-RU"/>
        </w:rPr>
        <w:t>от 26.10.2018 № 2104</w:t>
      </w:r>
    </w:p>
    <w:p w:rsidR="00E30FF0" w:rsidRPr="00E30FF0" w:rsidRDefault="00E30FF0" w:rsidP="00E30FF0">
      <w:pPr>
        <w:spacing w:after="0" w:line="240" w:lineRule="auto"/>
        <w:ind w:left="4963" w:firstLine="567"/>
        <w:jc w:val="both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</w:p>
    <w:p w:rsidR="00E30FF0" w:rsidRPr="00E30FF0" w:rsidRDefault="00E30FF0" w:rsidP="00E30FF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</w:p>
    <w:p w:rsidR="00E30FF0" w:rsidRPr="00E30FF0" w:rsidRDefault="00E30FF0" w:rsidP="00E30FF0">
      <w:pPr>
        <w:spacing w:after="0" w:line="240" w:lineRule="auto"/>
        <w:ind w:firstLine="567"/>
        <w:jc w:val="center"/>
        <w:rPr>
          <w:rFonts w:ascii="Arial" w:eastAsia="Arial Unicode MS" w:hAnsi="Arial" w:cs="Arial"/>
          <w:b/>
          <w:sz w:val="30"/>
          <w:szCs w:val="30"/>
          <w:lang w:eastAsia="ru-RU"/>
        </w:rPr>
      </w:pPr>
      <w:r w:rsidRPr="00E30FF0">
        <w:rPr>
          <w:rFonts w:ascii="Arial" w:eastAsia="Arial Unicode MS" w:hAnsi="Arial" w:cs="Arial"/>
          <w:b/>
          <w:sz w:val="30"/>
          <w:szCs w:val="30"/>
          <w:lang w:eastAsia="ru-RU"/>
        </w:rPr>
        <w:t xml:space="preserve">Муниципальная программа Кондинского района </w:t>
      </w:r>
    </w:p>
    <w:p w:rsidR="00E30FF0" w:rsidRPr="00E30FF0" w:rsidRDefault="00E30FF0" w:rsidP="00E30FF0">
      <w:pPr>
        <w:spacing w:after="0" w:line="240" w:lineRule="auto"/>
        <w:ind w:firstLine="567"/>
        <w:jc w:val="center"/>
        <w:rPr>
          <w:rFonts w:ascii="Arial" w:eastAsia="Arial Unicode MS" w:hAnsi="Arial" w:cs="Arial"/>
          <w:b/>
          <w:sz w:val="30"/>
          <w:szCs w:val="30"/>
          <w:lang w:eastAsia="ru-RU"/>
        </w:rPr>
      </w:pPr>
      <w:r w:rsidRPr="00E30FF0">
        <w:rPr>
          <w:rFonts w:ascii="Arial" w:eastAsia="Arial Unicode MS" w:hAnsi="Arial" w:cs="Arial"/>
          <w:b/>
          <w:sz w:val="30"/>
          <w:szCs w:val="30"/>
          <w:lang w:eastAsia="ru-RU"/>
        </w:rPr>
        <w:t xml:space="preserve">«Содействие развитию застройки населенных пунктов </w:t>
      </w:r>
    </w:p>
    <w:p w:rsidR="00E30FF0" w:rsidRPr="00E30FF0" w:rsidRDefault="00E30FF0" w:rsidP="00E30FF0">
      <w:pPr>
        <w:spacing w:after="0" w:line="240" w:lineRule="auto"/>
        <w:ind w:firstLine="567"/>
        <w:jc w:val="center"/>
        <w:rPr>
          <w:rFonts w:ascii="Arial" w:eastAsia="Arial Unicode MS" w:hAnsi="Arial" w:cs="Arial"/>
          <w:sz w:val="24"/>
          <w:szCs w:val="28"/>
          <w:lang w:eastAsia="ru-RU"/>
        </w:rPr>
      </w:pPr>
      <w:r w:rsidRPr="00E30FF0">
        <w:rPr>
          <w:rFonts w:ascii="Arial" w:eastAsia="Arial Unicode MS" w:hAnsi="Arial" w:cs="Arial"/>
          <w:b/>
          <w:sz w:val="30"/>
          <w:szCs w:val="30"/>
          <w:lang w:eastAsia="ru-RU"/>
        </w:rPr>
        <w:t>Кондинского района на 2019-2025 годы и на период до 2030 года»</w:t>
      </w:r>
      <w:r w:rsidRPr="00E30FF0">
        <w:rPr>
          <w:rFonts w:ascii="Arial" w:eastAsia="Arial Unicode MS" w:hAnsi="Arial" w:cs="Arial"/>
          <w:sz w:val="24"/>
          <w:szCs w:val="28"/>
          <w:lang w:eastAsia="ru-RU"/>
        </w:rPr>
        <w:t xml:space="preserve"> </w:t>
      </w:r>
    </w:p>
    <w:p w:rsidR="00E30FF0" w:rsidRPr="00E30FF0" w:rsidRDefault="00E30FF0" w:rsidP="00E30FF0">
      <w:pPr>
        <w:spacing w:after="0" w:line="240" w:lineRule="auto"/>
        <w:ind w:firstLine="567"/>
        <w:jc w:val="center"/>
        <w:rPr>
          <w:rFonts w:ascii="Arial" w:eastAsia="Arial Unicode MS" w:hAnsi="Arial" w:cs="Arial"/>
          <w:sz w:val="24"/>
          <w:szCs w:val="28"/>
          <w:lang w:eastAsia="ru-RU"/>
        </w:rPr>
      </w:pPr>
      <w:r w:rsidRPr="00E30FF0">
        <w:rPr>
          <w:rFonts w:ascii="Arial" w:eastAsia="Arial Unicode MS" w:hAnsi="Arial" w:cs="Arial"/>
          <w:sz w:val="24"/>
          <w:szCs w:val="28"/>
          <w:lang w:eastAsia="ru-RU"/>
        </w:rPr>
        <w:t>(далее - муниципальная программа)</w:t>
      </w:r>
    </w:p>
    <w:p w:rsidR="00E30FF0" w:rsidRPr="00E30FF0" w:rsidRDefault="00E30FF0" w:rsidP="00E30FF0">
      <w:pPr>
        <w:spacing w:after="0" w:line="240" w:lineRule="auto"/>
        <w:ind w:firstLine="567"/>
        <w:jc w:val="center"/>
        <w:rPr>
          <w:rFonts w:ascii="Arial" w:eastAsia="Arial Unicode MS" w:hAnsi="Arial" w:cs="Arial"/>
          <w:sz w:val="24"/>
          <w:szCs w:val="28"/>
          <w:lang w:eastAsia="ru-RU"/>
        </w:rPr>
      </w:pPr>
    </w:p>
    <w:p w:rsidR="00E30FF0" w:rsidRPr="00E30FF0" w:rsidRDefault="00E30FF0" w:rsidP="00E30FF0">
      <w:pPr>
        <w:spacing w:after="0" w:line="240" w:lineRule="auto"/>
        <w:ind w:firstLine="567"/>
        <w:jc w:val="center"/>
        <w:rPr>
          <w:rFonts w:ascii="Arial" w:eastAsia="Arial Unicode MS" w:hAnsi="Arial" w:cs="Arial"/>
          <w:b/>
          <w:sz w:val="24"/>
          <w:szCs w:val="28"/>
          <w:lang w:eastAsia="ru-RU"/>
        </w:rPr>
      </w:pPr>
      <w:r w:rsidRPr="00E30FF0">
        <w:rPr>
          <w:rFonts w:ascii="Arial" w:eastAsia="Arial Unicode MS" w:hAnsi="Arial" w:cs="Arial"/>
          <w:b/>
          <w:sz w:val="24"/>
          <w:szCs w:val="28"/>
          <w:lang w:eastAsia="ru-RU"/>
        </w:rPr>
        <w:t>Паспорт муниципальной программы</w:t>
      </w:r>
    </w:p>
    <w:p w:rsidR="00E30FF0" w:rsidRPr="00E30FF0" w:rsidRDefault="00E30FF0" w:rsidP="00E30FF0">
      <w:pPr>
        <w:spacing w:after="0" w:line="240" w:lineRule="auto"/>
        <w:ind w:firstLine="567"/>
        <w:jc w:val="center"/>
        <w:rPr>
          <w:rFonts w:ascii="Arial" w:eastAsia="Arial Unicode MS" w:hAnsi="Arial" w:cs="Arial"/>
          <w:sz w:val="24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583"/>
      </w:tblGrid>
      <w:tr w:rsidR="00E30FF0" w:rsidRPr="00E30FF0" w:rsidTr="005F4EF0">
        <w:trPr>
          <w:trHeight w:val="68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Содействие развитию застройки населенных пунктов Кондинского района на 2019-2025 годы и на период до 2030 года</w:t>
            </w:r>
          </w:p>
        </w:tc>
      </w:tr>
      <w:tr w:rsidR="00E30FF0" w:rsidRPr="00E30FF0" w:rsidTr="005F4EF0">
        <w:trPr>
          <w:trHeight w:val="68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 xml:space="preserve">Дата утверждения муниципальной программы </w:t>
            </w:r>
          </w:p>
        </w:tc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 xml:space="preserve">Постановление администрации Кондинского района </w:t>
            </w:r>
            <w:hyperlink r:id="rId17" w:tooltip="постановление от 26.10.2018 0:00:00 №2104 Администрация Кондинского района&#10;&#10;Об утверждении муниципальной программы Кондинского района «Содействие развитию застройки населенных пунктов Кондинского района на 2019-2025 годы и на период до 2030 года»" w:history="1">
              <w:r w:rsidRPr="00E30FF0">
                <w:rPr>
                  <w:rFonts w:ascii="Arial" w:eastAsia="Arial Unicode MS" w:hAnsi="Arial" w:cs="Arial"/>
                  <w:color w:val="000000"/>
                  <w:sz w:val="24"/>
                  <w:szCs w:val="28"/>
                  <w:lang w:eastAsia="ru-RU"/>
                </w:rPr>
                <w:t>от 26 октября 2018 года № 2104</w:t>
              </w:r>
            </w:hyperlink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 xml:space="preserve"> «Об утверждении муниципальной программы Кондинского района «Содействие развитию застройки населенных пунктов Кондинского района на 2019-2025 годы и на период до 2030 года»</w:t>
            </w:r>
          </w:p>
        </w:tc>
      </w:tr>
      <w:tr w:rsidR="00E30FF0" w:rsidRPr="00E30FF0" w:rsidTr="005F4EF0">
        <w:trPr>
          <w:trHeight w:val="68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Управление по природным ресурсам и экологии администрации Кондинского района</w:t>
            </w:r>
          </w:p>
        </w:tc>
      </w:tr>
      <w:tr w:rsidR="00E30FF0" w:rsidRPr="00E30FF0" w:rsidTr="005F4EF0">
        <w:trPr>
          <w:trHeight w:val="68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-</w:t>
            </w:r>
          </w:p>
        </w:tc>
      </w:tr>
      <w:tr w:rsidR="00E30FF0" w:rsidRPr="00E30FF0" w:rsidTr="005F4EF0">
        <w:trPr>
          <w:trHeight w:val="68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Создание условий для развития жилищного, социального, бытового и иного строительства в населенных пунктах Кондинского района, рынка земельных отношений и обеспечение поселений территориями, пригодными для жилищного, социального, бытового и иного строительства и их устойчивого развития</w:t>
            </w:r>
          </w:p>
        </w:tc>
      </w:tr>
      <w:tr w:rsidR="00E30FF0" w:rsidRPr="00E30FF0" w:rsidTr="005F4EF0">
        <w:trPr>
          <w:trHeight w:val="68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1. Обеспечение проведения государственного кадастрового учета земельных участков.</w:t>
            </w:r>
          </w:p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2. Обеспечение проведения оценки земельных участков</w:t>
            </w:r>
          </w:p>
        </w:tc>
      </w:tr>
      <w:tr w:rsidR="00E30FF0" w:rsidRPr="00E30FF0" w:rsidTr="005F4EF0">
        <w:trPr>
          <w:trHeight w:val="68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Подпрограммы или основные мероприятия</w:t>
            </w:r>
          </w:p>
        </w:tc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1. Изготовление межевых планов и проведение кадастрового учета земельных участков.</w:t>
            </w:r>
          </w:p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2. Оценка земельных участков.</w:t>
            </w:r>
          </w:p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3. Техническое обслуживание программного обеспечения земельных отношений</w:t>
            </w:r>
          </w:p>
        </w:tc>
      </w:tr>
      <w:tr w:rsidR="00E30FF0" w:rsidRPr="00E30FF0" w:rsidTr="005F4EF0">
        <w:trPr>
          <w:trHeight w:val="68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 xml:space="preserve">Наименование портфеля проектов, проекта, </w:t>
            </w:r>
            <w:proofErr w:type="gramStart"/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lastRenderedPageBreak/>
              <w:t>в том числе на реализацию в Кондинском районе национальных проектов (программ) Российской Федерации</w:t>
            </w:r>
          </w:p>
        </w:tc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lastRenderedPageBreak/>
              <w:t xml:space="preserve">1. Портфель проектов Ханты-Мансийского автономного округа - Югры «Постановка на кадастровый учет земельных участков и объектов недвижимого </w:t>
            </w: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lastRenderedPageBreak/>
              <w:t>имущества».</w:t>
            </w:r>
          </w:p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 xml:space="preserve">2. Проект «Комплексный подход в создании условий, направленных на развитие жилищного строительства в пгт. </w:t>
            </w:r>
            <w:proofErr w:type="gramStart"/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Междуреченский</w:t>
            </w:r>
            <w:proofErr w:type="gramEnd"/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 xml:space="preserve"> Кондинского района»</w:t>
            </w:r>
          </w:p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</w:p>
        </w:tc>
      </w:tr>
      <w:tr w:rsidR="00E30FF0" w:rsidRPr="00E30FF0" w:rsidTr="005F4EF0">
        <w:trPr>
          <w:trHeight w:val="68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 xml:space="preserve">1. Увеличение доли количества земельных участков в Едином государственном реестре недвижимости, с границами, установленными в соответствии с требованиями законодательства Российской Федерации, в общем количестве земельных участков, учтенном в Едином государственном реестре недвижимости с 60 до 100%. </w:t>
            </w:r>
          </w:p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2. Увеличение количества земельных участков, для которых проведена оценка, с 330 до 642</w:t>
            </w:r>
          </w:p>
        </w:tc>
      </w:tr>
      <w:tr w:rsidR="00E30FF0" w:rsidRPr="00E30FF0" w:rsidTr="005F4EF0">
        <w:trPr>
          <w:trHeight w:val="68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2019-2025 годы и на период до 2030 года</w:t>
            </w:r>
          </w:p>
        </w:tc>
      </w:tr>
      <w:tr w:rsidR="00E30FF0" w:rsidRPr="00E30FF0" w:rsidTr="005F4EF0">
        <w:trPr>
          <w:trHeight w:val="68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Параметры финансового обеспечения муниципальной программы</w:t>
            </w:r>
          </w:p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</w:p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Финансирование программы осуществляется за счет средств районного бюджета по факту выполненных работ.</w:t>
            </w:r>
          </w:p>
          <w:p w:rsidR="00E30FF0" w:rsidRPr="00E30FF0" w:rsidRDefault="00E30FF0" w:rsidP="00E30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 xml:space="preserve">Всего потребность в финансировании по программе - 1 441,88246 тыс. рублей, в том числе: </w:t>
            </w:r>
          </w:p>
          <w:p w:rsidR="00E30FF0" w:rsidRPr="00E30FF0" w:rsidRDefault="00E30FF0" w:rsidP="00E30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 xml:space="preserve">2019 год - 682,88246 тыс. рублей; </w:t>
            </w:r>
          </w:p>
          <w:p w:rsidR="00E30FF0" w:rsidRPr="00E30FF0" w:rsidRDefault="00E30FF0" w:rsidP="00E30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2020 год - 69 тыс. рублей;</w:t>
            </w:r>
          </w:p>
          <w:p w:rsidR="00E30FF0" w:rsidRPr="00E30FF0" w:rsidRDefault="00E30FF0" w:rsidP="00E30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 xml:space="preserve">2021 год - 69 тыс. рублей; </w:t>
            </w:r>
          </w:p>
          <w:p w:rsidR="00E30FF0" w:rsidRPr="00E30FF0" w:rsidRDefault="00E30FF0" w:rsidP="00E30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 xml:space="preserve">2022 год - 69 тыс. рублей; </w:t>
            </w:r>
          </w:p>
          <w:p w:rsidR="00E30FF0" w:rsidRPr="00E30FF0" w:rsidRDefault="00E30FF0" w:rsidP="00E30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 xml:space="preserve">2023 год - 69 тыс. рублей; </w:t>
            </w:r>
          </w:p>
          <w:p w:rsidR="00E30FF0" w:rsidRPr="00E30FF0" w:rsidRDefault="00E30FF0" w:rsidP="00E30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 xml:space="preserve">2024 год - 69 тыс. рублей; </w:t>
            </w:r>
          </w:p>
          <w:p w:rsidR="00E30FF0" w:rsidRPr="00E30FF0" w:rsidRDefault="00E30FF0" w:rsidP="00E30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 xml:space="preserve">2025 год - 69 тыс. рублей; </w:t>
            </w:r>
          </w:p>
          <w:p w:rsidR="00E30FF0" w:rsidRPr="00E30FF0" w:rsidRDefault="00E30FF0" w:rsidP="00E30FF0">
            <w:pPr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</w:pPr>
            <w:r w:rsidRPr="00E30FF0">
              <w:rPr>
                <w:rFonts w:ascii="Arial" w:eastAsia="Arial Unicode MS" w:hAnsi="Arial" w:cs="Arial"/>
                <w:color w:val="000000"/>
                <w:sz w:val="24"/>
                <w:szCs w:val="28"/>
                <w:lang w:eastAsia="ru-RU"/>
              </w:rPr>
              <w:t>2026-2030 годы - 345 тыс. рублей.</w:t>
            </w:r>
          </w:p>
        </w:tc>
      </w:tr>
    </w:tbl>
    <w:p w:rsidR="00C33E6F" w:rsidRDefault="00C33E6F">
      <w:bookmarkStart w:id="0" w:name="_GoBack"/>
      <w:bookmarkEnd w:id="0"/>
    </w:p>
    <w:sectPr w:rsidR="00C33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FF0"/>
    <w:rsid w:val="00C33E6F"/>
    <w:rsid w:val="00E3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8f21b21c-a408-42c4-b9fe-a939b863c84a.html" TargetMode="External"/><Relationship Id="rId13" Type="http://schemas.openxmlformats.org/officeDocument/2006/relationships/hyperlink" Target="/content/act/5a0c707a-c091-455e-84dc-e80b7a0c4f9f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01876c59-fdc0-460d-b527-8475240f35a9.doc" TargetMode="External"/><Relationship Id="rId12" Type="http://schemas.openxmlformats.org/officeDocument/2006/relationships/hyperlink" Target="/content/act/3fba2e92-7344-48a2-bda4-15189e69f1da.doc" TargetMode="External"/><Relationship Id="rId17" Type="http://schemas.openxmlformats.org/officeDocument/2006/relationships/hyperlink" Target="file:///C:\content\act\d272f924-937f-4bd9-af8d-98fb04b8e88f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01876c59-fdc0-460d-b527-8475240f35a9.doc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content\act\01876c59-fdc0-460d-b527-8475240f35a9.doc" TargetMode="External"/><Relationship Id="rId11" Type="http://schemas.openxmlformats.org/officeDocument/2006/relationships/hyperlink" Target="/content/act/01876c59-fdc0-460d-b527-8475240f35a9.doc" TargetMode="External"/><Relationship Id="rId5" Type="http://schemas.openxmlformats.org/officeDocument/2006/relationships/hyperlink" Target="/content/act/c9d2bb5e-667e-4a7b-b2b2-d27ba5b1a68f.doc" TargetMode="External"/><Relationship Id="rId15" Type="http://schemas.openxmlformats.org/officeDocument/2006/relationships/hyperlink" Target="/content/act/07e81e68-d575-4b2d-a2bb-e802ae8c8446.html" TargetMode="External"/><Relationship Id="rId10" Type="http://schemas.openxmlformats.org/officeDocument/2006/relationships/hyperlink" Target="/content/act/17a6a5ce-f49a-4d20-9533-056edf67d9ad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/content/act/c9024c66-7f99-4868-83eb-9ea556af8d9b.html" TargetMode="External"/><Relationship Id="rId14" Type="http://schemas.openxmlformats.org/officeDocument/2006/relationships/hyperlink" Target="/content/act/e7efd181-93de-49c3-841c-b062c91c22ec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1605</Words>
  <Characters>9154</Characters>
  <Application>Microsoft Office Word</Application>
  <DocSecurity>0</DocSecurity>
  <Lines>76</Lines>
  <Paragraphs>21</Paragraphs>
  <ScaleCrop>false</ScaleCrop>
  <Company/>
  <LinksUpToDate>false</LinksUpToDate>
  <CharactersWithSpaces>10738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2019-10-30T04:19:00Z</dcterms:created>
  <dcterms:modified xsi:type="dcterms:W3CDTF">2019-10-30T04:20:00Z</dcterms:modified>
</cp:coreProperties>
</file>